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75206" w:rsidRDefault="00475206" w:rsidP="00475206">
      <w:pPr>
        <w:tabs>
          <w:tab w:val="left" w:pos="6804"/>
        </w:tabs>
        <w:ind w:left="-990" w:firstLine="990"/>
        <w:jc w:val="both"/>
        <w:rPr>
          <w:rFonts w:ascii="GHEA Grapalat" w:hAnsi="GHEA Grapalat"/>
          <w:sz w:val="20"/>
        </w:rPr>
      </w:pPr>
      <w:r w:rsidRPr="00475206">
        <w:rPr>
          <w:rFonts w:ascii="GHEA Grapalat" w:hAnsi="GHEA Grapalat"/>
          <w:sz w:val="20"/>
        </w:rPr>
        <w:t>Министерствo финансов  РА</w:t>
      </w:r>
      <w:r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>
        <w:rPr>
          <w:rFonts w:ascii="GHEA Grapalat" w:hAnsi="GHEA Grapalat"/>
          <w:sz w:val="20"/>
        </w:rPr>
        <w:t xml:space="preserve"> </w:t>
      </w:r>
      <w:r w:rsidR="00EF25D1">
        <w:rPr>
          <w:rFonts w:ascii="GHEA Grapalat" w:hAnsi="GHEA Grapalat" w:cs="Sylfaen"/>
          <w:sz w:val="20"/>
          <w:lang w:val="hy-AM"/>
        </w:rPr>
        <w:t>«</w:t>
      </w:r>
      <w:r w:rsidR="004832F1">
        <w:rPr>
          <w:rFonts w:ascii="GHEA Grapalat" w:hAnsi="GHEA Grapalat" w:cs="Sylfaen"/>
          <w:sz w:val="20"/>
          <w:lang w:val="hy-AM"/>
        </w:rPr>
        <w:t>ՀՀ ՖՆ-</w:t>
      </w:r>
      <w:r w:rsidR="004832F1">
        <w:rPr>
          <w:rFonts w:ascii="GHEA Grapalat" w:hAnsi="GHEA Grapalat" w:cs="Sylfaen"/>
          <w:sz w:val="20"/>
        </w:rPr>
        <w:t>ՀԲՄԾ</w:t>
      </w:r>
      <w:r w:rsidR="004832F1" w:rsidRPr="006D1047">
        <w:rPr>
          <w:rFonts w:ascii="GHEA Grapalat" w:hAnsi="GHEA Grapalat" w:cs="Sylfaen"/>
          <w:sz w:val="20"/>
          <w:lang w:val="hy-AM"/>
        </w:rPr>
        <w:t>ՁԲ-</w:t>
      </w:r>
      <w:r w:rsidR="004832F1" w:rsidRPr="00B075AA">
        <w:rPr>
          <w:rFonts w:ascii="GHEA Grapalat" w:hAnsi="GHEA Grapalat" w:cs="Sylfaen"/>
          <w:sz w:val="20"/>
          <w:lang w:val="af-ZA"/>
        </w:rPr>
        <w:t>20</w:t>
      </w:r>
      <w:r w:rsidR="004832F1" w:rsidRPr="006D1047">
        <w:rPr>
          <w:rFonts w:ascii="GHEA Grapalat" w:hAnsi="GHEA Grapalat" w:cs="Sylfaen"/>
          <w:sz w:val="20"/>
          <w:lang w:val="hy-AM"/>
        </w:rPr>
        <w:t>/</w:t>
      </w:r>
      <w:r w:rsidR="004832F1" w:rsidRPr="00B075AA">
        <w:rPr>
          <w:rFonts w:ascii="GHEA Grapalat" w:hAnsi="GHEA Grapalat" w:cs="Sylfaen"/>
          <w:sz w:val="20"/>
          <w:lang w:val="af-ZA"/>
        </w:rPr>
        <w:t>1</w:t>
      </w:r>
      <w:r w:rsidR="00903F4B" w:rsidRPr="006D1047">
        <w:rPr>
          <w:rFonts w:ascii="GHEA Grapalat" w:hAnsi="GHEA Grapalat" w:cs="Sylfaen"/>
          <w:sz w:val="20"/>
          <w:lang w:val="hy-AM"/>
        </w:rPr>
        <w:t>»</w:t>
      </w:r>
      <w:r w:rsidR="005461BC" w:rsidRPr="008503C1">
        <w:rPr>
          <w:rFonts w:ascii="GHEA Grapalat" w:hAnsi="GHEA Grapalat"/>
          <w:sz w:val="20"/>
        </w:rPr>
        <w:t>, заключенном 20</w:t>
      </w:r>
      <w:r w:rsidR="004832F1">
        <w:rPr>
          <w:rFonts w:ascii="GHEA Grapalat" w:hAnsi="GHEA Grapalat"/>
          <w:sz w:val="20"/>
        </w:rPr>
        <w:t>20</w:t>
      </w:r>
      <w:r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F905A4">
        <w:rPr>
          <w:rFonts w:ascii="GHEA Grapalat" w:hAnsi="GHEA Grapalat"/>
          <w:sz w:val="20"/>
        </w:rPr>
        <w:t>2</w:t>
      </w:r>
      <w:r>
        <w:rPr>
          <w:rFonts w:ascii="GHEA Grapalat" w:hAnsi="GHEA Grapalat"/>
          <w:sz w:val="20"/>
        </w:rPr>
        <w:t xml:space="preserve">-ого </w:t>
      </w:r>
      <w:r w:rsidR="004832F1" w:rsidRPr="004832F1">
        <w:rPr>
          <w:rFonts w:ascii="GHEA Grapalat" w:hAnsi="GHEA Grapalat"/>
          <w:sz w:val="20"/>
        </w:rPr>
        <w:t>марта</w:t>
      </w:r>
      <w:r w:rsidR="008F36E5" w:rsidRPr="00475206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475206">
        <w:rPr>
          <w:rFonts w:ascii="GHEA Grapalat" w:hAnsi="GHEA Grapalat"/>
          <w:sz w:val="20"/>
        </w:rPr>
        <w:t xml:space="preserve"> </w:t>
      </w:r>
      <w:r w:rsidR="00F905A4">
        <w:rPr>
          <w:rFonts w:ascii="GHEA Grapalat" w:hAnsi="GHEA Grapalat"/>
          <w:sz w:val="20"/>
        </w:rPr>
        <w:t>«</w:t>
      </w:r>
      <w:r w:rsidR="004832F1" w:rsidRPr="004832F1">
        <w:rPr>
          <w:rFonts w:ascii="GHEA Grapalat" w:hAnsi="GHEA Grapalat"/>
          <w:sz w:val="20"/>
        </w:rPr>
        <w:t>ՀՀ ՖՆ-ՀԲՄԾՁԲ-20/1</w:t>
      </w:r>
      <w:r w:rsidR="00903F4B" w:rsidRPr="00EF25D1">
        <w:rPr>
          <w:rFonts w:ascii="GHEA Grapalat" w:hAnsi="GHEA Grapalat"/>
          <w:sz w:val="20"/>
        </w:rPr>
        <w:t>»</w:t>
      </w:r>
      <w:r w:rsidRPr="00475206">
        <w:rPr>
          <w:rFonts w:ascii="GHEA Grapalat" w:hAnsi="GHEA Grapalat"/>
          <w:sz w:val="20"/>
        </w:rPr>
        <w:t xml:space="preserve">,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6D449A" w:rsidRPr="006D449A">
        <w:rPr>
          <w:rFonts w:ascii="GHEA Grapalat" w:hAnsi="GHEA Grapalat"/>
          <w:sz w:val="20"/>
        </w:rPr>
        <w:t xml:space="preserve"> </w:t>
      </w:r>
      <w:r w:rsidR="00F905A4" w:rsidRPr="00F905A4">
        <w:rPr>
          <w:rFonts w:ascii="GHEA Grapalat" w:hAnsi="GHEA Grapalat"/>
          <w:sz w:val="20"/>
        </w:rPr>
        <w:t xml:space="preserve">услуг </w:t>
      </w:r>
      <w:r w:rsidR="004832F1" w:rsidRPr="004832F1">
        <w:rPr>
          <w:rFonts w:ascii="GHEA Grapalat" w:hAnsi="GHEA Grapalat"/>
          <w:sz w:val="20"/>
        </w:rPr>
        <w:t>по обслуживанию систем «Операционный день казначейства» и «CLIENT</w:t>
      </w:r>
      <w:bookmarkStart w:id="0" w:name="_GoBack"/>
      <w:bookmarkEnd w:id="0"/>
      <w:r w:rsidR="004832F1" w:rsidRPr="004832F1">
        <w:rPr>
          <w:rFonts w:ascii="GHEA Grapalat" w:hAnsi="GHEA Grapalat"/>
          <w:sz w:val="20"/>
        </w:rPr>
        <w:t xml:space="preserve"> – TREASURY»</w:t>
      </w:r>
      <w:r w:rsidR="00F905A4" w:rsidRPr="00F905A4">
        <w:rPr>
          <w:rFonts w:ascii="GHEA Grapalat" w:hAnsi="GHEA Grapalat"/>
          <w:sz w:val="20"/>
        </w:rPr>
        <w:t xml:space="preserve"> </w:t>
      </w:r>
      <w:r w:rsidR="00903F4B" w:rsidRPr="00903F4B">
        <w:rPr>
          <w:rFonts w:ascii="GHEA Grapalat" w:hAnsi="GHEA Grapalat"/>
          <w:sz w:val="20"/>
        </w:rPr>
        <w:t>для своих нужд.</w:t>
      </w:r>
    </w:p>
    <w:p w:rsidR="005461BC" w:rsidRPr="008503C1" w:rsidRDefault="008F4088" w:rsidP="00D71625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133"/>
        <w:gridCol w:w="487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17"/>
        <w:gridCol w:w="32"/>
        <w:gridCol w:w="376"/>
        <w:gridCol w:w="43"/>
        <w:gridCol w:w="259"/>
        <w:gridCol w:w="103"/>
        <w:gridCol w:w="527"/>
        <w:gridCol w:w="285"/>
        <w:gridCol w:w="278"/>
        <w:gridCol w:w="16"/>
        <w:gridCol w:w="342"/>
        <w:gridCol w:w="177"/>
        <w:gridCol w:w="391"/>
        <w:gridCol w:w="131"/>
        <w:gridCol w:w="21"/>
        <w:gridCol w:w="265"/>
        <w:gridCol w:w="271"/>
        <w:gridCol w:w="198"/>
        <w:gridCol w:w="39"/>
        <w:gridCol w:w="311"/>
        <w:gridCol w:w="528"/>
        <w:gridCol w:w="31"/>
        <w:gridCol w:w="186"/>
        <w:gridCol w:w="35"/>
        <w:gridCol w:w="210"/>
        <w:gridCol w:w="729"/>
        <w:gridCol w:w="142"/>
        <w:gridCol w:w="905"/>
        <w:gridCol w:w="35"/>
      </w:tblGrid>
      <w:tr w:rsidR="005461BC" w:rsidRPr="00395B6E" w:rsidTr="00EF25D1">
        <w:trPr>
          <w:trHeight w:val="146"/>
          <w:jc w:val="center"/>
        </w:trPr>
        <w:tc>
          <w:tcPr>
            <w:tcW w:w="684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6" w:type="dxa"/>
            <w:gridSpan w:val="4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F25D1">
        <w:trPr>
          <w:trHeight w:val="110"/>
          <w:jc w:val="center"/>
        </w:trPr>
        <w:tc>
          <w:tcPr>
            <w:tcW w:w="684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9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36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F25D1">
        <w:trPr>
          <w:trHeight w:val="175"/>
          <w:jc w:val="center"/>
        </w:trPr>
        <w:tc>
          <w:tcPr>
            <w:tcW w:w="684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6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1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F25D1">
        <w:trPr>
          <w:trHeight w:val="275"/>
          <w:jc w:val="center"/>
        </w:trPr>
        <w:tc>
          <w:tcPr>
            <w:tcW w:w="6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32F1" w:rsidRPr="00395B6E" w:rsidTr="00AD618D">
        <w:trPr>
          <w:trHeight w:val="40"/>
          <w:jc w:val="center"/>
        </w:trPr>
        <w:tc>
          <w:tcPr>
            <w:tcW w:w="684" w:type="dxa"/>
            <w:shd w:val="clear" w:color="auto" w:fill="auto"/>
            <w:vAlign w:val="center"/>
          </w:tcPr>
          <w:p w:rsidR="004832F1" w:rsidRPr="00395B6E" w:rsidRDefault="004832F1" w:rsidP="004832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32F1" w:rsidRPr="00EF25D1" w:rsidRDefault="004832F1" w:rsidP="004832F1">
            <w:pPr>
              <w:pStyle w:val="BodyTextIndent2"/>
              <w:widowControl w:val="0"/>
              <w:spacing w:line="276" w:lineRule="auto"/>
              <w:ind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32F1">
              <w:rPr>
                <w:rFonts w:ascii="GHEA Grapalat" w:hAnsi="GHEA Grapalat" w:cs="Sylfaen"/>
                <w:b/>
                <w:sz w:val="14"/>
                <w:szCs w:val="14"/>
              </w:rPr>
              <w:t>услуги по обслуживанию систем «Операционный день казначейства» и «CLIENT – TREASURY»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32F1" w:rsidRPr="00881077" w:rsidRDefault="004832F1" w:rsidP="004832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1077">
              <w:rPr>
                <w:rFonts w:ascii="GHEA Grapalat" w:hAnsi="GHEA Grapalat" w:cs="Sylfaen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32F1" w:rsidRPr="00A24E4A" w:rsidRDefault="004832F1" w:rsidP="004832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32F1" w:rsidRPr="00F066BB" w:rsidRDefault="004832F1" w:rsidP="004832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32F1" w:rsidRPr="000A1024" w:rsidRDefault="004832F1" w:rsidP="004832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32F1" w:rsidRPr="004832F1" w:rsidRDefault="004832F1" w:rsidP="004832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4832F1" w:rsidRPr="004832F1" w:rsidRDefault="004832F1" w:rsidP="004832F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32F1">
              <w:rPr>
                <w:rFonts w:ascii="GHEA Grapalat" w:hAnsi="GHEA Grapalat" w:cs="Sylfaen"/>
                <w:b/>
                <w:sz w:val="14"/>
                <w:szCs w:val="14"/>
              </w:rPr>
              <w:t>услуги по обслуживанию систем «Операционный день казначейства» и «CLIENT – TREASURY»</w:t>
            </w:r>
          </w:p>
        </w:tc>
        <w:tc>
          <w:tcPr>
            <w:tcW w:w="1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832F1" w:rsidRPr="004832F1" w:rsidRDefault="004832F1" w:rsidP="004832F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32F1">
              <w:rPr>
                <w:rFonts w:ascii="GHEA Grapalat" w:hAnsi="GHEA Grapalat" w:cs="Sylfaen"/>
                <w:b/>
                <w:sz w:val="14"/>
                <w:szCs w:val="14"/>
              </w:rPr>
              <w:t>услуги по обслуживанию систем «Операционный день казначейства» и «CLIENT – TREASURY»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EF25D1">
        <w:trPr>
          <w:trHeight w:val="137"/>
          <w:jc w:val="center"/>
        </w:trPr>
        <w:tc>
          <w:tcPr>
            <w:tcW w:w="414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65391C" w:rsidP="006539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18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526-Ն 04.05.2017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74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06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E91D0F" w:rsidP="004832F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4832F1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881077" w:rsidRPr="006947D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4832F1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4832F1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4832F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3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0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4832F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6947D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3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0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3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EF25D1">
        <w:trPr>
          <w:trHeight w:val="40"/>
          <w:jc w:val="center"/>
        </w:trPr>
        <w:tc>
          <w:tcPr>
            <w:tcW w:w="1394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8" w:type="dxa"/>
            <w:gridSpan w:val="31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EF25D1">
        <w:trPr>
          <w:trHeight w:val="213"/>
          <w:jc w:val="center"/>
        </w:trPr>
        <w:tc>
          <w:tcPr>
            <w:tcW w:w="1394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8" w:type="dxa"/>
            <w:gridSpan w:val="31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F25D1" w:rsidRPr="00395B6E" w:rsidTr="00EF25D1">
        <w:trPr>
          <w:trHeight w:val="137"/>
          <w:jc w:val="center"/>
        </w:trPr>
        <w:tc>
          <w:tcPr>
            <w:tcW w:w="1394" w:type="dxa"/>
            <w:gridSpan w:val="4"/>
            <w:vMerge/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CF00B1" w:rsidRDefault="00EF25D1" w:rsidP="00EF25D1">
            <w:pPr>
              <w:spacing w:after="120" w:line="36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CF00B1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EF25D1" w:rsidRPr="00CF00B1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  <w:p w:rsidR="00EF25D1" w:rsidRPr="00CF00B1" w:rsidRDefault="00EF25D1" w:rsidP="00EF25D1">
            <w:pPr>
              <w:spacing w:after="120" w:line="36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F25D1" w:rsidRPr="00395B6E" w:rsidTr="00EF25D1">
        <w:trPr>
          <w:trHeight w:val="137"/>
          <w:jc w:val="center"/>
        </w:trPr>
        <w:tc>
          <w:tcPr>
            <w:tcW w:w="139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81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0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EF25D1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586" w:type="dxa"/>
            <w:gridSpan w:val="39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832F1" w:rsidRPr="00395B6E" w:rsidTr="00EF25D1">
        <w:trPr>
          <w:trHeight w:val="371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4832F1" w:rsidRPr="00713E86" w:rsidRDefault="004832F1" w:rsidP="004832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832F1" w:rsidRPr="00E91D0F" w:rsidRDefault="004832F1" w:rsidP="004832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1D0F">
              <w:rPr>
                <w:rFonts w:ascii="GHEA Grapalat" w:hAnsi="GHEA Grapalat" w:cs="Sylfaen"/>
                <w:b/>
                <w:sz w:val="14"/>
                <w:szCs w:val="14"/>
              </w:rPr>
              <w:t>ООО "ЛСОФТ"</w:t>
            </w: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4832F1" w:rsidRPr="00613B85" w:rsidRDefault="004832F1" w:rsidP="004832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5"/>
            <w:shd w:val="clear" w:color="auto" w:fill="auto"/>
            <w:vAlign w:val="center"/>
          </w:tcPr>
          <w:p w:rsidR="004832F1" w:rsidRPr="00CE0882" w:rsidRDefault="004832F1" w:rsidP="004832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6743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Pr="0006614B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2E6743">
              <w:rPr>
                <w:rFonts w:ascii="GHEA Grapalat" w:hAnsi="GHEA Grapalat" w:cs="Sylfaen"/>
                <w:b/>
                <w:sz w:val="14"/>
                <w:szCs w:val="14"/>
              </w:rPr>
              <w:t xml:space="preserve"> 000 000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4832F1" w:rsidRPr="002E6743" w:rsidRDefault="004832F1" w:rsidP="004832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4832F1" w:rsidRPr="002E6743" w:rsidRDefault="004832F1" w:rsidP="004832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6614B">
              <w:rPr>
                <w:rFonts w:ascii="GHEA Grapalat" w:hAnsi="GHEA Grapalat" w:cs="Sylfaen"/>
                <w:b/>
                <w:sz w:val="14"/>
                <w:szCs w:val="14"/>
              </w:rPr>
              <w:t>9 666 667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832F1" w:rsidRPr="002E6743" w:rsidRDefault="004832F1" w:rsidP="004832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4832F1" w:rsidRPr="002E6743" w:rsidRDefault="004832F1" w:rsidP="004832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6614B">
              <w:rPr>
                <w:rFonts w:ascii="GHEA Grapalat" w:hAnsi="GHEA Grapalat" w:cs="Sylfaen"/>
                <w:b/>
                <w:sz w:val="14"/>
                <w:szCs w:val="14"/>
              </w:rPr>
              <w:t>33 333 333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832F1" w:rsidRPr="002E6743" w:rsidRDefault="004832F1" w:rsidP="004832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4832F1" w:rsidRPr="002E6743" w:rsidRDefault="004832F1" w:rsidP="004832F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6743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Pr="0006614B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Pr="002E6743">
              <w:rPr>
                <w:rFonts w:ascii="GHEA Grapalat" w:hAnsi="GHEA Grapalat" w:cs="Sylfaen"/>
                <w:b/>
                <w:sz w:val="14"/>
                <w:szCs w:val="14"/>
              </w:rPr>
              <w:t xml:space="preserve"> 000 000</w:t>
            </w:r>
          </w:p>
        </w:tc>
      </w:tr>
      <w:tr w:rsidR="002D0BF6" w:rsidRPr="00395B6E" w:rsidTr="00EF25D1">
        <w:trPr>
          <w:trHeight w:val="290"/>
          <w:jc w:val="center"/>
        </w:trPr>
        <w:tc>
          <w:tcPr>
            <w:tcW w:w="23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832F1">
            <w:pPr>
              <w:shd w:val="clear" w:color="auto" w:fill="FFFFFF"/>
              <w:tabs>
                <w:tab w:val="left" w:pos="993"/>
              </w:tabs>
              <w:spacing w:line="360" w:lineRule="auto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81077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="00E91D0F" w:rsidRPr="00881077">
              <w:rPr>
                <w:rFonts w:ascii="GHEA Grapalat" w:hAnsi="GHEA Grapalat"/>
                <w:b/>
                <w:sz w:val="14"/>
                <w:szCs w:val="14"/>
              </w:rPr>
              <w:t xml:space="preserve">Согласно пункта 5 пункта 40 решении N 526-Ն 04.05.2017г. правительстве Республики Армении былօ приглашенօ 10-минутные переговоры с </w:t>
            </w:r>
            <w:r w:rsidR="00E91D0F" w:rsidRPr="00E91D0F">
              <w:rPr>
                <w:rFonts w:ascii="GHEA Grapalat" w:hAnsi="GHEA Grapalat" w:cs="Sylfaen"/>
                <w:b/>
                <w:sz w:val="14"/>
                <w:szCs w:val="14"/>
              </w:rPr>
              <w:t>ООО "ЛСОФТ"</w:t>
            </w:r>
            <w:r w:rsidR="00E91D0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4832F1">
              <w:rPr>
                <w:rFonts w:ascii="GHEA Grapalat" w:hAnsi="GHEA Grapalat"/>
                <w:b/>
                <w:sz w:val="14"/>
                <w:szCs w:val="14"/>
              </w:rPr>
              <w:t xml:space="preserve">о снижении цен </w:t>
            </w:r>
            <w:r w:rsidR="004832F1" w:rsidRPr="004832F1">
              <w:rPr>
                <w:rFonts w:ascii="GHEA Grapalat" w:hAnsi="GHEA Grapalat"/>
                <w:b/>
                <w:sz w:val="14"/>
                <w:szCs w:val="14"/>
              </w:rPr>
              <w:t>25</w:t>
            </w:r>
            <w:r w:rsidR="00E91D0F" w:rsidRPr="00881077">
              <w:rPr>
                <w:rFonts w:ascii="GHEA Grapalat" w:hAnsi="GHEA Grapalat"/>
                <w:b/>
                <w:sz w:val="14"/>
                <w:szCs w:val="14"/>
              </w:rPr>
              <w:t xml:space="preserve">-ого </w:t>
            </w:r>
            <w:r w:rsidR="004832F1" w:rsidRPr="004832F1">
              <w:rPr>
                <w:rFonts w:ascii="GHEA Grapalat" w:hAnsi="GHEA Grapalat"/>
                <w:b/>
                <w:sz w:val="14"/>
                <w:szCs w:val="14"/>
              </w:rPr>
              <w:t>феврал</w:t>
            </w:r>
            <w:r w:rsidR="00E91D0F" w:rsidRPr="00E91D0F">
              <w:rPr>
                <w:rFonts w:ascii="GHEA Grapalat" w:hAnsi="GHEA Grapalat"/>
                <w:b/>
                <w:sz w:val="14"/>
                <w:szCs w:val="14"/>
              </w:rPr>
              <w:t>я</w:t>
            </w:r>
            <w:r w:rsidR="00E91D0F">
              <w:rPr>
                <w:rFonts w:ascii="GHEA Grapalat" w:hAnsi="GHEA Grapalat"/>
                <w:b/>
                <w:sz w:val="14"/>
                <w:szCs w:val="14"/>
              </w:rPr>
              <w:t xml:space="preserve"> 20</w:t>
            </w:r>
            <w:r w:rsidR="004832F1" w:rsidRPr="004832F1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4832F1">
              <w:rPr>
                <w:rFonts w:ascii="GHEA Grapalat" w:hAnsi="GHEA Grapalat"/>
                <w:b/>
                <w:sz w:val="14"/>
                <w:szCs w:val="14"/>
              </w:rPr>
              <w:t xml:space="preserve">г. в </w:t>
            </w:r>
            <w:r w:rsidR="004832F1" w:rsidRPr="004832F1">
              <w:rPr>
                <w:rFonts w:ascii="GHEA Grapalat" w:hAnsi="GHEA Grapalat"/>
                <w:b/>
                <w:sz w:val="14"/>
                <w:szCs w:val="14"/>
              </w:rPr>
              <w:t>15</w:t>
            </w:r>
            <w:r w:rsidR="00E91D0F" w:rsidRPr="00881077">
              <w:rPr>
                <w:rFonts w:ascii="GHEA Grapalat" w:hAnsi="GHEA Grapalat"/>
                <w:b/>
                <w:sz w:val="14"/>
                <w:szCs w:val="14"/>
              </w:rPr>
              <w:t>:</w:t>
            </w:r>
            <w:r w:rsidR="004832F1" w:rsidRPr="004832F1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E91D0F" w:rsidRPr="00881077">
              <w:rPr>
                <w:rFonts w:ascii="GHEA Grapalat" w:hAnsi="GHEA Grapalat"/>
                <w:b/>
                <w:sz w:val="14"/>
                <w:szCs w:val="14"/>
              </w:rPr>
              <w:t xml:space="preserve">0 в здании министерства финансов РА по адресу г. Ереван, ул. М. Адамяна 1. В результате переговоров </w:t>
            </w:r>
            <w:r w:rsidR="00E91D0F" w:rsidRPr="00E91D0F">
              <w:rPr>
                <w:rFonts w:ascii="GHEA Grapalat" w:hAnsi="GHEA Grapalat" w:cs="Sylfaen"/>
                <w:b/>
                <w:sz w:val="14"/>
                <w:szCs w:val="14"/>
              </w:rPr>
              <w:t>ООО "ЛСОФТ"</w:t>
            </w:r>
            <w:r w:rsidR="00E91D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832F1" w:rsidRPr="004832F1">
              <w:rPr>
                <w:rFonts w:ascii="GHEA Grapalat" w:hAnsi="GHEA Grapalat"/>
                <w:b/>
                <w:sz w:val="14"/>
                <w:szCs w:val="14"/>
              </w:rPr>
              <w:t xml:space="preserve">не </w:t>
            </w:r>
            <w:r w:rsidR="00E91D0F">
              <w:rPr>
                <w:rFonts w:ascii="GHEA Grapalat" w:hAnsi="GHEA Grapalat"/>
                <w:b/>
                <w:sz w:val="14"/>
                <w:szCs w:val="14"/>
              </w:rPr>
              <w:t>снизила цену предложения</w:t>
            </w:r>
            <w:r w:rsidR="004832F1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D0BF6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EF25D1">
        <w:trPr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F25D1" w:rsidRPr="00395B6E" w:rsidTr="00EF25D1">
        <w:trPr>
          <w:gridAfter w:val="1"/>
          <w:wAfter w:w="35" w:type="dxa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6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387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F25D1" w:rsidRPr="00395B6E" w:rsidTr="00EF25D1">
        <w:trPr>
          <w:gridAfter w:val="1"/>
          <w:wAfter w:w="35" w:type="dxa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F25D1" w:rsidRPr="00EF25D1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71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EF25D1">
        <w:trPr>
          <w:trHeight w:val="344"/>
          <w:jc w:val="center"/>
        </w:trPr>
        <w:tc>
          <w:tcPr>
            <w:tcW w:w="2413" w:type="dxa"/>
            <w:gridSpan w:val="8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EF25D1" w:rsidRDefault="00376579" w:rsidP="00EF25D1">
            <w:pPr>
              <w:tabs>
                <w:tab w:val="left" w:pos="360"/>
              </w:tabs>
              <w:spacing w:line="36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76579" w:rsidRPr="00395B6E" w:rsidTr="00EF25D1">
        <w:trPr>
          <w:trHeight w:val="344"/>
          <w:jc w:val="center"/>
        </w:trPr>
        <w:tc>
          <w:tcPr>
            <w:tcW w:w="241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EF25D1">
        <w:trPr>
          <w:trHeight w:val="346"/>
          <w:jc w:val="center"/>
        </w:trPr>
        <w:tc>
          <w:tcPr>
            <w:tcW w:w="482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4832F1" w:rsidP="004832F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EF25D1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616FE" w:rsidRPr="00395B6E" w:rsidTr="00EF25D1">
        <w:trPr>
          <w:trHeight w:val="92"/>
          <w:jc w:val="center"/>
        </w:trPr>
        <w:tc>
          <w:tcPr>
            <w:tcW w:w="4824" w:type="dxa"/>
            <w:gridSpan w:val="19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81077" w:rsidRPr="00395B6E" w:rsidTr="00EF25D1">
        <w:trPr>
          <w:trHeight w:val="92"/>
          <w:jc w:val="center"/>
        </w:trPr>
        <w:tc>
          <w:tcPr>
            <w:tcW w:w="4824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077" w:rsidRPr="00395B6E" w:rsidRDefault="00881077" w:rsidP="008810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6524D3" w:rsidRDefault="00881077" w:rsidP="00EF25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6524D3" w:rsidRDefault="00881077" w:rsidP="00881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3C78" w:rsidRPr="00395B6E" w:rsidTr="00EF25D1">
        <w:trPr>
          <w:trHeight w:val="344"/>
          <w:jc w:val="center"/>
        </w:trPr>
        <w:tc>
          <w:tcPr>
            <w:tcW w:w="4824" w:type="dxa"/>
            <w:gridSpan w:val="1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3C78" w:rsidRPr="00395B6E" w:rsidRDefault="00373C78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56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3C78" w:rsidRPr="00DD4A1A" w:rsidRDefault="004832F1" w:rsidP="004832F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2.20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881077" w:rsidRPr="00395B6E" w:rsidTr="00EF25D1">
        <w:trPr>
          <w:trHeight w:val="344"/>
          <w:jc w:val="center"/>
        </w:trPr>
        <w:tc>
          <w:tcPr>
            <w:tcW w:w="482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395B6E" w:rsidRDefault="00881077" w:rsidP="00881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BF7713" w:rsidRDefault="004832F1" w:rsidP="004832F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2.20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881077" w:rsidRPr="00395B6E" w:rsidTr="00EF25D1">
        <w:trPr>
          <w:trHeight w:val="344"/>
          <w:jc w:val="center"/>
        </w:trPr>
        <w:tc>
          <w:tcPr>
            <w:tcW w:w="482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395B6E" w:rsidRDefault="00881077" w:rsidP="00881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BF7713" w:rsidRDefault="00E91D0F" w:rsidP="004832F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4832F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4832F1"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4832F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2" w:type="dxa"/>
            <w:gridSpan w:val="37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EF25D1">
        <w:trPr>
          <w:trHeight w:val="237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20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11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EF25D1">
        <w:trPr>
          <w:trHeight w:val="238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11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EF25D1">
        <w:trPr>
          <w:trHeight w:val="263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D71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832F1" w:rsidRPr="00395B6E" w:rsidTr="00EF25D1">
        <w:trPr>
          <w:trHeight w:val="1132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4832F1" w:rsidRPr="00395B6E" w:rsidRDefault="004832F1" w:rsidP="004832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4832F1" w:rsidRPr="00395B6E" w:rsidRDefault="004832F1" w:rsidP="004832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1D0F">
              <w:rPr>
                <w:rFonts w:ascii="GHEA Grapalat" w:hAnsi="GHEA Grapalat" w:cs="Sylfaen"/>
                <w:b/>
                <w:sz w:val="14"/>
                <w:szCs w:val="14"/>
              </w:rPr>
              <w:t>ООО "ЛСОФТ"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832F1" w:rsidRPr="00EC0833" w:rsidRDefault="004832F1" w:rsidP="004832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«ՀՀ ՖՆ-ՀԲՄԾՁԲ-20</w:t>
            </w:r>
            <w:r w:rsidRPr="00FD5965">
              <w:rPr>
                <w:rFonts w:ascii="GHEA Grapalat" w:hAnsi="GHEA Grapalat" w:cs="Sylfae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FD5965">
              <w:rPr>
                <w:rFonts w:ascii="GHEA Grapalat" w:hAnsi="GHEA Grapalat" w:cs="Sylfaen"/>
                <w:b/>
                <w:sz w:val="14"/>
                <w:szCs w:val="14"/>
              </w:rPr>
              <w:t>»</w:t>
            </w:r>
          </w:p>
        </w:tc>
        <w:tc>
          <w:tcPr>
            <w:tcW w:w="1357" w:type="dxa"/>
            <w:gridSpan w:val="7"/>
            <w:shd w:val="clear" w:color="auto" w:fill="auto"/>
            <w:vAlign w:val="center"/>
          </w:tcPr>
          <w:p w:rsidR="004832F1" w:rsidRPr="00102C36" w:rsidRDefault="004832F1" w:rsidP="004832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102C3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03.2</w:t>
            </w:r>
            <w:r w:rsidRPr="00102C36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Pr="00102C36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4832F1" w:rsidRPr="004832F1" w:rsidRDefault="004832F1" w:rsidP="004832F1">
            <w:pPr>
              <w:ind w:left="6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32F1">
              <w:rPr>
                <w:rFonts w:ascii="GHEA Grapalat" w:hAnsi="GHEA Grapalat" w:cs="Sylfaen"/>
                <w:b/>
                <w:sz w:val="14"/>
                <w:szCs w:val="14"/>
              </w:rPr>
              <w:t xml:space="preserve">Предоставление услуг реализуется при наличии соответствующих средств для этого и заключенного на основе этого соглашения между сторонами, и со дня вступления в силу соглашения до 20-ого декабря 2020г. включительно. </w:t>
            </w:r>
          </w:p>
          <w:p w:rsidR="004832F1" w:rsidRPr="00881077" w:rsidRDefault="004832F1" w:rsidP="004832F1">
            <w:pPr>
              <w:spacing w:line="360" w:lineRule="auto"/>
              <w:ind w:left="90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shd w:val="clear" w:color="auto" w:fill="auto"/>
            <w:vAlign w:val="center"/>
          </w:tcPr>
          <w:p w:rsidR="004832F1" w:rsidRPr="004832F1" w:rsidRDefault="004832F1" w:rsidP="004832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4832F1" w:rsidRPr="00882600" w:rsidRDefault="004832F1" w:rsidP="004832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1" w:type="dxa"/>
            <w:gridSpan w:val="5"/>
            <w:shd w:val="clear" w:color="auto" w:fill="auto"/>
            <w:vAlign w:val="center"/>
          </w:tcPr>
          <w:p w:rsidR="004832F1" w:rsidRPr="00882600" w:rsidRDefault="004832F1" w:rsidP="004832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200 000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000</w:t>
            </w:r>
          </w:p>
        </w:tc>
      </w:tr>
      <w:tr w:rsidR="00694204" w:rsidRPr="00395B6E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EF25D1">
        <w:trPr>
          <w:trHeight w:val="511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E91D0F" w:rsidRPr="00395B6E" w:rsidTr="00EF25D1">
        <w:trPr>
          <w:trHeight w:val="556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1D0F" w:rsidRPr="00395B6E" w:rsidRDefault="00E91D0F" w:rsidP="00E91D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1D0F" w:rsidRPr="00395B6E" w:rsidRDefault="00E91D0F" w:rsidP="00E91D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1D0F">
              <w:rPr>
                <w:rFonts w:ascii="GHEA Grapalat" w:hAnsi="GHEA Grapalat" w:cs="Sylfaen"/>
                <w:b/>
                <w:sz w:val="14"/>
                <w:szCs w:val="14"/>
              </w:rPr>
              <w:t>ООО "ЛСОФТ"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1D0F" w:rsidRPr="00E91D0F" w:rsidRDefault="00E91D0F" w:rsidP="00E91D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1D0F">
              <w:rPr>
                <w:rFonts w:ascii="GHEA Grapalat" w:hAnsi="GHEA Grapalat" w:cs="Sylfaen"/>
                <w:b/>
                <w:sz w:val="14"/>
                <w:szCs w:val="14"/>
              </w:rPr>
              <w:t>Ул Бузанда 1/3, 7 этаж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1D0F" w:rsidRPr="00E91D0F" w:rsidRDefault="002A37C0" w:rsidP="00E91D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hyperlink r:id="rId8" w:history="1">
              <w:r w:rsidR="00E91D0F" w:rsidRPr="00E91D0F">
                <w:rPr>
                  <w:rFonts w:ascii="GHEA Grapalat" w:hAnsi="GHEA Grapalat" w:cs="Sylfaen"/>
                  <w:b/>
                  <w:sz w:val="14"/>
                  <w:szCs w:val="14"/>
                </w:rPr>
                <w:t>info@lsoft.am</w:t>
              </w:r>
            </w:hyperlink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1D0F" w:rsidRPr="00E91D0F" w:rsidRDefault="004832F1" w:rsidP="00E91D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16048200435700</w:t>
            </w:r>
          </w:p>
        </w:tc>
        <w:tc>
          <w:tcPr>
            <w:tcW w:w="20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1D0F" w:rsidRPr="00E91D0F" w:rsidRDefault="00E91D0F" w:rsidP="00E91D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1D0F">
              <w:rPr>
                <w:rFonts w:ascii="GHEA Grapalat" w:hAnsi="GHEA Grapalat" w:cs="Sylfaen"/>
                <w:b/>
                <w:sz w:val="14"/>
                <w:szCs w:val="14"/>
              </w:rPr>
              <w:t>01202055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3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65391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trHeight w:val="475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3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D7162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42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EF25D1">
        <w:trPr>
          <w:trHeight w:val="47"/>
          <w:jc w:val="center"/>
        </w:trPr>
        <w:tc>
          <w:tcPr>
            <w:tcW w:w="31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4204" w:rsidRPr="00D71625" w:rsidTr="00EF25D1">
        <w:trPr>
          <w:trHeight w:val="47"/>
          <w:jc w:val="center"/>
        </w:trPr>
        <w:tc>
          <w:tcPr>
            <w:tcW w:w="3110" w:type="dxa"/>
            <w:gridSpan w:val="10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Ани Агабабян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011800114</w:t>
            </w:r>
          </w:p>
        </w:tc>
        <w:tc>
          <w:tcPr>
            <w:tcW w:w="3885" w:type="dxa"/>
            <w:gridSpan w:val="14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ani.aghababyan@minfin.am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8503C1" w:rsidRDefault="00BA5C97" w:rsidP="00D71625">
      <w:pPr>
        <w:spacing w:after="240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D71625" w:rsidRPr="00D71625">
        <w:rPr>
          <w:rFonts w:ascii="GHEA Grapalat" w:hAnsi="GHEA Grapalat"/>
          <w:sz w:val="20"/>
        </w:rPr>
        <w:t>Министерствo финансов  РА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D71625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7C0" w:rsidRDefault="002A37C0">
      <w:r>
        <w:separator/>
      </w:r>
    </w:p>
  </w:endnote>
  <w:endnote w:type="continuationSeparator" w:id="0">
    <w:p w:rsidR="002A37C0" w:rsidRDefault="002A3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832F1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7C0" w:rsidRDefault="002A37C0">
      <w:r>
        <w:separator/>
      </w:r>
    </w:p>
  </w:footnote>
  <w:footnote w:type="continuationSeparator" w:id="0">
    <w:p w:rsidR="002A37C0" w:rsidRDefault="002A37C0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EF25D1" w:rsidRPr="004C584B" w:rsidRDefault="00EF25D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EF25D1" w:rsidRPr="004C584B" w:rsidRDefault="00EF25D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EF25D1" w:rsidRPr="004C584B" w:rsidRDefault="00EF25D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10">
    <w:p w:rsidR="00EF25D1" w:rsidRPr="004C584B" w:rsidRDefault="00EF25D1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987636"/>
    <w:multiLevelType w:val="hybridMultilevel"/>
    <w:tmpl w:val="E8C2F0CA"/>
    <w:lvl w:ilvl="0" w:tplc="D8C222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6495"/>
    <w:rsid w:val="002827E6"/>
    <w:rsid w:val="002854BD"/>
    <w:rsid w:val="0029297C"/>
    <w:rsid w:val="002955FD"/>
    <w:rsid w:val="002A37C0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32F1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077"/>
    <w:rsid w:val="008816D8"/>
    <w:rsid w:val="00882600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04C1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4EC1"/>
    <w:rsid w:val="00C36D92"/>
    <w:rsid w:val="00C4075E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1D0F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25D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05A4"/>
    <w:rsid w:val="00F95EC1"/>
    <w:rsid w:val="00F97516"/>
    <w:rsid w:val="00F97BAF"/>
    <w:rsid w:val="00FA127B"/>
    <w:rsid w:val="00FA15C9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64790F"/>
  <w15:docId w15:val="{7EE99BAB-9DDF-44C4-948D-E2AF00FC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BodyTextIndent2Char">
    <w:name w:val="Body Text Indent 2 Char"/>
    <w:basedOn w:val="DefaultParagraphFont"/>
    <w:link w:val="BodyTextIndent2"/>
    <w:rsid w:val="00EF25D1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soft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4E051-1F9C-4A4D-9E90-DD7F5E9B2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56</cp:revision>
  <cp:lastPrinted>2015-07-14T07:47:00Z</cp:lastPrinted>
  <dcterms:created xsi:type="dcterms:W3CDTF">2018-08-09T07:28:00Z</dcterms:created>
  <dcterms:modified xsi:type="dcterms:W3CDTF">2020-03-02T14:28:00Z</dcterms:modified>
</cp:coreProperties>
</file>